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FC" w:rsidRPr="00ED5DFC" w:rsidRDefault="00BF3F94" w:rsidP="00DC775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  <w:u w:val="single"/>
        </w:rPr>
        <w:t>Manifest Destiny Study Guide</w:t>
      </w:r>
    </w:p>
    <w:p w:rsidR="00ED5DFC" w:rsidRPr="00056E15" w:rsidRDefault="00BF3F94" w:rsidP="00ED5DFC">
      <w:pPr>
        <w:autoSpaceDE w:val="0"/>
        <w:autoSpaceDN w:val="0"/>
        <w:adjustRightInd w:val="0"/>
        <w:rPr>
          <w:rFonts w:ascii="Times-Roman" w:hAnsi="Times-Roman" w:cs="Times-Roman"/>
          <w:b/>
          <w:szCs w:val="24"/>
        </w:rPr>
      </w:pPr>
      <w:r w:rsidRPr="00056E15">
        <w:rPr>
          <w:rFonts w:ascii="Times-Roman" w:hAnsi="Times-Roman" w:cs="Times-Roman"/>
          <w:b/>
          <w:szCs w:val="24"/>
        </w:rPr>
        <w:t>Group 1: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Adams-</w:t>
      </w:r>
      <w:proofErr w:type="spellStart"/>
      <w:r>
        <w:rPr>
          <w:rFonts w:ascii="Times-Roman" w:hAnsi="Times-Roman" w:cs="Times-Roman"/>
          <w:szCs w:val="24"/>
        </w:rPr>
        <w:t>Onis</w:t>
      </w:r>
      <w:proofErr w:type="spellEnd"/>
      <w:r>
        <w:rPr>
          <w:rFonts w:ascii="Times-Roman" w:hAnsi="Times-Roman" w:cs="Times-Roman"/>
          <w:szCs w:val="24"/>
        </w:rPr>
        <w:t xml:space="preserve"> Treaty – 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Joint Occupation – 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Mountain Men – 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Trapper – 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Guides – 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Kit Carson – </w:t>
      </w:r>
    </w:p>
    <w:p w:rsidR="00BF3F94" w:rsidRPr="00056E15" w:rsidRDefault="00BF3F94" w:rsidP="00ED5DFC">
      <w:pPr>
        <w:autoSpaceDE w:val="0"/>
        <w:autoSpaceDN w:val="0"/>
        <w:adjustRightInd w:val="0"/>
        <w:rPr>
          <w:rFonts w:ascii="Times-Roman" w:hAnsi="Times-Roman" w:cs="Times-Roman"/>
          <w:b/>
          <w:szCs w:val="24"/>
        </w:rPr>
      </w:pPr>
      <w:r w:rsidRPr="00056E15">
        <w:rPr>
          <w:rFonts w:ascii="Times-Roman" w:hAnsi="Times-Roman" w:cs="Times-Roman"/>
          <w:b/>
          <w:szCs w:val="24"/>
        </w:rPr>
        <w:t>Group 2: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Marcus and </w:t>
      </w:r>
      <w:proofErr w:type="spellStart"/>
      <w:r>
        <w:rPr>
          <w:rFonts w:ascii="Times-Roman" w:hAnsi="Times-Roman" w:cs="Times-Roman"/>
          <w:szCs w:val="24"/>
        </w:rPr>
        <w:t>Narcissa</w:t>
      </w:r>
      <w:proofErr w:type="spellEnd"/>
      <w:r>
        <w:rPr>
          <w:rFonts w:ascii="Times-Roman" w:hAnsi="Times-Roman" w:cs="Times-Roman"/>
          <w:szCs w:val="24"/>
        </w:rPr>
        <w:t xml:space="preserve"> Whitman –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Emigrants – 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Prairie schooners – 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Oregon Trail – 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Manifest Destiny –</w:t>
      </w:r>
    </w:p>
    <w:p w:rsidR="00BF3F94" w:rsidRDefault="00BF3F94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“Fifty-Four Forty or Fight” – </w:t>
      </w:r>
    </w:p>
    <w:p w:rsidR="00BF3F94" w:rsidRPr="00056E15" w:rsidRDefault="00BF3F94" w:rsidP="00ED5DFC">
      <w:pPr>
        <w:autoSpaceDE w:val="0"/>
        <w:autoSpaceDN w:val="0"/>
        <w:adjustRightInd w:val="0"/>
        <w:rPr>
          <w:rFonts w:ascii="Times-Roman" w:hAnsi="Times-Roman" w:cs="Times-Roman"/>
          <w:b/>
          <w:szCs w:val="24"/>
        </w:rPr>
      </w:pPr>
      <w:r w:rsidRPr="00056E15">
        <w:rPr>
          <w:rFonts w:ascii="Times-Roman" w:hAnsi="Times-Roman" w:cs="Times-Roman"/>
          <w:b/>
          <w:szCs w:val="24"/>
        </w:rPr>
        <w:t>Group 3:</w:t>
      </w:r>
    </w:p>
    <w:p w:rsidR="00BF3F94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Florida Territory – 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Statehood of Florida – </w:t>
      </w:r>
    </w:p>
    <w:p w:rsidR="008F5129" w:rsidRPr="00056E15" w:rsidRDefault="008F5129" w:rsidP="00ED5DFC">
      <w:pPr>
        <w:autoSpaceDE w:val="0"/>
        <w:autoSpaceDN w:val="0"/>
        <w:adjustRightInd w:val="0"/>
        <w:rPr>
          <w:rFonts w:ascii="Times-Roman" w:hAnsi="Times-Roman" w:cs="Times-Roman"/>
          <w:b/>
          <w:szCs w:val="24"/>
        </w:rPr>
      </w:pPr>
      <w:r w:rsidRPr="00056E15">
        <w:rPr>
          <w:rFonts w:ascii="Times-Roman" w:hAnsi="Times-Roman" w:cs="Times-Roman"/>
          <w:b/>
          <w:szCs w:val="24"/>
        </w:rPr>
        <w:t>Group 4: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Tejanos – 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Texas War for Independence - 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The Alamo – </w:t>
      </w:r>
    </w:p>
    <w:p w:rsidR="004E7223" w:rsidRDefault="004E7223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Santa Anna – 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The Lone Star Republic – 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Texas Becomes a State –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Davy Crockett – 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lastRenderedPageBreak/>
        <w:t xml:space="preserve">Sam Houston – </w:t>
      </w:r>
    </w:p>
    <w:p w:rsidR="00056E15" w:rsidRDefault="00056E15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Stephen F Austin - </w:t>
      </w:r>
    </w:p>
    <w:p w:rsidR="008F5129" w:rsidRPr="00056E15" w:rsidRDefault="008F5129" w:rsidP="00ED5DFC">
      <w:pPr>
        <w:autoSpaceDE w:val="0"/>
        <w:autoSpaceDN w:val="0"/>
        <w:adjustRightInd w:val="0"/>
        <w:rPr>
          <w:rFonts w:ascii="Times-Roman" w:hAnsi="Times-Roman" w:cs="Times-Roman"/>
          <w:b/>
          <w:szCs w:val="24"/>
        </w:rPr>
      </w:pPr>
      <w:r w:rsidRPr="00056E15">
        <w:rPr>
          <w:rFonts w:ascii="Times-Roman" w:hAnsi="Times-Roman" w:cs="Times-Roman"/>
          <w:b/>
          <w:szCs w:val="24"/>
        </w:rPr>
        <w:t>Group 5: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Mexican-American War – 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proofErr w:type="spellStart"/>
      <w:r>
        <w:rPr>
          <w:rFonts w:ascii="Times-Roman" w:hAnsi="Times-Roman" w:cs="Times-Roman"/>
          <w:szCs w:val="24"/>
        </w:rPr>
        <w:t>Californios</w:t>
      </w:r>
      <w:proofErr w:type="spellEnd"/>
      <w:r>
        <w:rPr>
          <w:rFonts w:ascii="Times-Roman" w:hAnsi="Times-Roman" w:cs="Times-Roman"/>
          <w:szCs w:val="24"/>
        </w:rPr>
        <w:t xml:space="preserve"> – </w:t>
      </w:r>
    </w:p>
    <w:p w:rsidR="008F5129" w:rsidRDefault="00CD6F2F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Ranchos and Rancheros - </w:t>
      </w:r>
    </w:p>
    <w:p w:rsidR="008F5129" w:rsidRDefault="00CD6F2F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Santa Fe Trail</w:t>
      </w:r>
      <w:bookmarkStart w:id="0" w:name="_GoBack"/>
      <w:bookmarkEnd w:id="0"/>
      <w:r w:rsidR="008F5129">
        <w:rPr>
          <w:rFonts w:ascii="Times-Roman" w:hAnsi="Times-Roman" w:cs="Times-Roman"/>
          <w:szCs w:val="24"/>
        </w:rPr>
        <w:t xml:space="preserve"> – 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James K Polk – </w:t>
      </w:r>
    </w:p>
    <w:p w:rsidR="00056E15" w:rsidRPr="00056E15" w:rsidRDefault="00056E15" w:rsidP="00ED5DFC">
      <w:pPr>
        <w:autoSpaceDE w:val="0"/>
        <w:autoSpaceDN w:val="0"/>
        <w:adjustRightInd w:val="0"/>
        <w:rPr>
          <w:rFonts w:ascii="Times-Roman" w:hAnsi="Times-Roman" w:cs="Times-Roman"/>
          <w:b/>
          <w:szCs w:val="24"/>
        </w:rPr>
      </w:pPr>
      <w:r w:rsidRPr="00056E15">
        <w:rPr>
          <w:rFonts w:ascii="Times-Roman" w:hAnsi="Times-Roman" w:cs="Times-Roman"/>
          <w:b/>
          <w:szCs w:val="24"/>
        </w:rPr>
        <w:t>Group 6:</w:t>
      </w:r>
    </w:p>
    <w:p w:rsidR="00056E15" w:rsidRDefault="00056E15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John C Fremont - </w:t>
      </w:r>
    </w:p>
    <w:p w:rsidR="008F5129" w:rsidRDefault="008F5129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Treaty of Guadalupe Hidalgo – </w:t>
      </w:r>
    </w:p>
    <w:p w:rsidR="00056E15" w:rsidRPr="00056E15" w:rsidRDefault="00056E15" w:rsidP="00ED5DFC">
      <w:pPr>
        <w:autoSpaceDE w:val="0"/>
        <w:autoSpaceDN w:val="0"/>
        <w:adjustRightInd w:val="0"/>
        <w:rPr>
          <w:rFonts w:ascii="Times-Roman" w:hAnsi="Times-Roman" w:cs="Times-Roman"/>
          <w:b/>
          <w:szCs w:val="24"/>
        </w:rPr>
      </w:pPr>
      <w:r w:rsidRPr="00056E15">
        <w:rPr>
          <w:rFonts w:ascii="Times-Roman" w:hAnsi="Times-Roman" w:cs="Times-Roman"/>
          <w:b/>
          <w:szCs w:val="24"/>
        </w:rPr>
        <w:t>Group 7:</w:t>
      </w:r>
    </w:p>
    <w:p w:rsidR="00056E15" w:rsidRDefault="00056E15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49ers – </w:t>
      </w:r>
    </w:p>
    <w:p w:rsidR="00056E15" w:rsidRDefault="00056E15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Vigilante – </w:t>
      </w:r>
    </w:p>
    <w:p w:rsidR="00056E15" w:rsidRPr="00056E15" w:rsidRDefault="00056E15" w:rsidP="00ED5DFC">
      <w:pPr>
        <w:autoSpaceDE w:val="0"/>
        <w:autoSpaceDN w:val="0"/>
        <w:adjustRightInd w:val="0"/>
        <w:rPr>
          <w:rFonts w:ascii="Times-Roman" w:hAnsi="Times-Roman" w:cs="Times-Roman"/>
          <w:b/>
          <w:szCs w:val="24"/>
        </w:rPr>
      </w:pPr>
      <w:r w:rsidRPr="00056E15">
        <w:rPr>
          <w:rFonts w:ascii="Times-Roman" w:hAnsi="Times-Roman" w:cs="Times-Roman"/>
          <w:b/>
          <w:szCs w:val="24"/>
        </w:rPr>
        <w:t>Group 8:</w:t>
      </w:r>
    </w:p>
    <w:p w:rsidR="00056E15" w:rsidRDefault="00056E15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Mormons – </w:t>
      </w:r>
    </w:p>
    <w:p w:rsidR="00056E15" w:rsidRDefault="00056E15" w:rsidP="00056E15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Salt Lake City –</w:t>
      </w:r>
    </w:p>
    <w:p w:rsidR="00ED5DFC" w:rsidRPr="00DC7753" w:rsidRDefault="00056E15" w:rsidP="00DC7753">
      <w:pPr>
        <w:autoSpaceDE w:val="0"/>
        <w:autoSpaceDN w:val="0"/>
        <w:adjustRightInd w:val="0"/>
        <w:spacing w:line="480" w:lineRule="auto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Deseret - </w:t>
      </w:r>
    </w:p>
    <w:p w:rsidR="00203774" w:rsidRDefault="00DC7753" w:rsidP="00203774">
      <w:r>
        <w:t xml:space="preserve">1. </w:t>
      </w:r>
      <w:r w:rsidR="00203774" w:rsidRPr="00203774">
        <w:t>What were the major territorial acquisitions of the United States between</w:t>
      </w:r>
      <w:r w:rsidR="00ED5DFC">
        <w:t xml:space="preserve"> 1819</w:t>
      </w:r>
      <w:r w:rsidR="00203774" w:rsidRPr="00203774">
        <w:t xml:space="preserve"> and 1853, and how did they change the country’s boundaries? How</w:t>
      </w:r>
      <w:r w:rsidR="00ED5DFC">
        <w:t xml:space="preserve"> </w:t>
      </w:r>
      <w:r w:rsidR="00203774" w:rsidRPr="00203774">
        <w:t>did the United States achieve each territorial expansion: by purchase, by</w:t>
      </w:r>
      <w:r w:rsidR="00ED5DFC">
        <w:t xml:space="preserve"> </w:t>
      </w:r>
      <w:r w:rsidR="00203774" w:rsidRPr="00203774">
        <w:t>t</w:t>
      </w:r>
      <w:r w:rsidR="00203774">
        <w:t>reaty, or by war?</w:t>
      </w:r>
    </w:p>
    <w:p w:rsidR="00203774" w:rsidRDefault="00056E15" w:rsidP="00DC7753">
      <w:pPr>
        <w:spacing w:line="480" w:lineRule="auto"/>
      </w:pPr>
      <w:r>
        <w:t>1.</w:t>
      </w:r>
    </w:p>
    <w:p w:rsidR="00056E15" w:rsidRDefault="00056E15" w:rsidP="00DC7753">
      <w:pPr>
        <w:spacing w:line="480" w:lineRule="auto"/>
      </w:pPr>
      <w:r>
        <w:t>2.</w:t>
      </w:r>
    </w:p>
    <w:p w:rsidR="00056E15" w:rsidRDefault="00056E15" w:rsidP="00DC7753">
      <w:pPr>
        <w:spacing w:line="480" w:lineRule="auto"/>
      </w:pPr>
      <w:r>
        <w:t>3.</w:t>
      </w:r>
    </w:p>
    <w:p w:rsidR="00E47D26" w:rsidRPr="00203774" w:rsidRDefault="00DC7753" w:rsidP="00DC7753">
      <w:pPr>
        <w:spacing w:line="480" w:lineRule="auto"/>
      </w:pPr>
      <w:r>
        <w:t>4.</w:t>
      </w:r>
    </w:p>
    <w:p w:rsidR="00203774" w:rsidRDefault="00056E15" w:rsidP="00203774">
      <w:r>
        <w:t>2</w:t>
      </w:r>
      <w:r w:rsidR="00203774" w:rsidRPr="00203774">
        <w:t>. Who fought in the Texas War for Independe</w:t>
      </w:r>
      <w:r>
        <w:t>nce</w:t>
      </w:r>
      <w:r w:rsidR="00DC7753">
        <w:t xml:space="preserve"> and the Mexican-American War</w:t>
      </w:r>
      <w:r w:rsidR="00203774" w:rsidRPr="00203774">
        <w:t>, and what were they fig</w:t>
      </w:r>
      <w:r>
        <w:t xml:space="preserve">hting </w:t>
      </w:r>
      <w:proofErr w:type="gramStart"/>
      <w:r>
        <w:t>for</w:t>
      </w:r>
      <w:proofErr w:type="gramEnd"/>
      <w:r>
        <w:t>? What effect did this</w:t>
      </w:r>
      <w:r w:rsidR="008223BF">
        <w:t xml:space="preserve"> </w:t>
      </w:r>
      <w:r>
        <w:t>war</w:t>
      </w:r>
      <w:r w:rsidR="00203774" w:rsidRPr="00203774">
        <w:t xml:space="preserve"> have on U.S.</w:t>
      </w:r>
      <w:r w:rsidR="008223BF">
        <w:t xml:space="preserve"> boundaries? </w:t>
      </w:r>
    </w:p>
    <w:p w:rsidR="00E47D26" w:rsidRDefault="00E47D26" w:rsidP="00203774"/>
    <w:p w:rsidR="00056E15" w:rsidRDefault="00056E15" w:rsidP="00056E15"/>
    <w:p w:rsidR="00E47D26" w:rsidRDefault="00E47D26" w:rsidP="00203774"/>
    <w:p w:rsidR="00E47D26" w:rsidRDefault="00E47D26" w:rsidP="00203774"/>
    <w:p w:rsidR="00E47D26" w:rsidRDefault="00E47D26" w:rsidP="00203774"/>
    <w:p w:rsidR="00E47D26" w:rsidRDefault="00E47D26" w:rsidP="00203774"/>
    <w:p w:rsidR="00ED5DFC" w:rsidRDefault="00ED5DFC"/>
    <w:sectPr w:rsidR="00ED5D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C8" w:rsidRDefault="00F718C8" w:rsidP="00F25AEB">
      <w:r>
        <w:separator/>
      </w:r>
    </w:p>
  </w:endnote>
  <w:endnote w:type="continuationSeparator" w:id="0">
    <w:p w:rsidR="00F718C8" w:rsidRDefault="00F718C8" w:rsidP="00F2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C8" w:rsidRDefault="00F718C8" w:rsidP="00F25AEB">
      <w:r>
        <w:separator/>
      </w:r>
    </w:p>
  </w:footnote>
  <w:footnote w:type="continuationSeparator" w:id="0">
    <w:p w:rsidR="00F718C8" w:rsidRDefault="00F718C8" w:rsidP="00F2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EB" w:rsidRPr="00F4088F" w:rsidRDefault="00F25AEB">
    <w:pPr>
      <w:pStyle w:val="Header"/>
      <w:rPr>
        <w:sz w:val="18"/>
        <w:szCs w:val="18"/>
      </w:rPr>
    </w:pPr>
    <w:r w:rsidRPr="00F4088F">
      <w:rPr>
        <w:sz w:val="18"/>
        <w:szCs w:val="18"/>
      </w:rPr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74"/>
    <w:rsid w:val="000226A0"/>
    <w:rsid w:val="00025767"/>
    <w:rsid w:val="00056E15"/>
    <w:rsid w:val="000F2B26"/>
    <w:rsid w:val="00107C2F"/>
    <w:rsid w:val="00126C06"/>
    <w:rsid w:val="0014239E"/>
    <w:rsid w:val="00203774"/>
    <w:rsid w:val="0023629C"/>
    <w:rsid w:val="002670EF"/>
    <w:rsid w:val="00275326"/>
    <w:rsid w:val="003D7059"/>
    <w:rsid w:val="004E7223"/>
    <w:rsid w:val="0056222D"/>
    <w:rsid w:val="005956D6"/>
    <w:rsid w:val="006E0D30"/>
    <w:rsid w:val="00760B6E"/>
    <w:rsid w:val="00802C75"/>
    <w:rsid w:val="00811414"/>
    <w:rsid w:val="008223BF"/>
    <w:rsid w:val="008F5129"/>
    <w:rsid w:val="00A02ED7"/>
    <w:rsid w:val="00BF3F94"/>
    <w:rsid w:val="00CD6F2F"/>
    <w:rsid w:val="00DC7753"/>
    <w:rsid w:val="00E47D26"/>
    <w:rsid w:val="00ED5DFC"/>
    <w:rsid w:val="00F25AEB"/>
    <w:rsid w:val="00F4088F"/>
    <w:rsid w:val="00F718C8"/>
    <w:rsid w:val="00FB26A8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995D"/>
  <w15:docId w15:val="{43A39605-940B-49E1-B90D-004B91E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AEB"/>
  </w:style>
  <w:style w:type="paragraph" w:styleId="Footer">
    <w:name w:val="footer"/>
    <w:basedOn w:val="Normal"/>
    <w:link w:val="FooterChar"/>
    <w:uiPriority w:val="99"/>
    <w:unhideWhenUsed/>
    <w:rsid w:val="00F25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AEB"/>
  </w:style>
  <w:style w:type="paragraph" w:styleId="BalloonText">
    <w:name w:val="Balloon Text"/>
    <w:basedOn w:val="Normal"/>
    <w:link w:val="BalloonTextChar"/>
    <w:uiPriority w:val="99"/>
    <w:semiHidden/>
    <w:unhideWhenUsed/>
    <w:rsid w:val="004E7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Sipes, Laura J</cp:lastModifiedBy>
  <cp:revision>6</cp:revision>
  <cp:lastPrinted>2017-03-07T12:29:00Z</cp:lastPrinted>
  <dcterms:created xsi:type="dcterms:W3CDTF">2017-03-05T20:35:00Z</dcterms:created>
  <dcterms:modified xsi:type="dcterms:W3CDTF">2017-03-07T18:42:00Z</dcterms:modified>
</cp:coreProperties>
</file>